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56" w:beforeLines="50" w:after="156" w:afterLines="50" w:line="576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事业单位公开招聘免收笔试费相关规定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2020-07-16T09:40:00Z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