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E4E4E4"/>
        <w:spacing w:before="525" w:beforeAutospacing="0" w:after="450" w:afterAutospacing="0"/>
        <w:ind w:left="0" w:firstLine="0"/>
        <w:jc w:val="left"/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"http://www.ybrc128.com/recruit/jobInfo_27911.html"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初中数学教师（急招）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人数：6名 | 年龄：22-55岁 | 学历：本科及以上 | 待遇：9000-12000元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"http://www.ybrc128.com/recruit/jobInfo_27912.html"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初中语文教师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人数：3名 | 年龄：25-55岁 | 学历：本科及以上 | 待遇：9000-12000元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"http://www.ybrc128.com/recruit/jobInfo_27905.html"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小学语文教师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人数：6名 | 年龄：22-35岁 | 学历：本科及以上 | 待遇：8000-9000元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"http://www.ybrc128.com/recruit/jobInfo_27904.html"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小学数学教师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人数：2名 | 年龄：22-35岁 | 学历：本科及以上 | 待遇：8000-9000元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"http://www.ybrc128.com/recruit/jobInfo_39236.html"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书法教师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人数：2名 | 年龄：22-35岁 | 学历：本科及以上 | 待遇：8000-9000元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"http://www.ybrc128.com/recruit/jobInfo_39238.html"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高中语文教师（急招）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人数：3名 | 年龄：25-55岁 | 学历：本科及以上 | 待遇：9000-12000元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"http://www.ybrc128.com/recruit/jobInfo_39239.html"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高中数学教师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人数：2名 | 年龄：25-55岁 | 学历：本科及以上 | 待遇：9000-12000元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"http://www.ybrc128.com/recruit/jobInfo_39240.html"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高中英语教师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人数：3名 | 年龄：25-55岁 | 学历：本科及以上 | 待遇：9000-12000元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"http://www.ybrc128.com/recruit/jobInfo_39251.html"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意大利语教师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人数：2名 | 年龄：25-40岁 | 学历：本科及以上 | 待遇：8000-9000元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"http://www.ybrc128.com/recruit/jobInfo_39252.html"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西班牙语教师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人数：2名 | 年龄：25-40岁 | 学历：本科及以上 | 待遇：8000-9000元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"http://www.ybrc128.com/recruit/jobInfo_39253.html"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德语教师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人数：2名 | 年龄：25-50岁 | 学历：本科及以上 | 待遇：8000-9000元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"http://www.ybrc128.com/recruit/jobInfo_39254.html"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国际班日语教师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人数：2名 | 年龄：25-40岁 | 学历：本科及以上 | 待遇：8000-9000元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"http://www.ybrc128.com/recruit/jobInfo_39854.html"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厨师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人数：4名 | 年龄：25-45岁 | 学历：高中及以上 | 待遇：6000-7000元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"http://www.ybrc128.com/recruit/jobInfo_40415.html"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校长办公室主任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人数：1名 | 年龄：25-45岁 | 学历：本科及以上 | 待遇：9000-12000元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"http://www.ybrc128.com/recruit/jobInfo_48962.html"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卫生员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人数：1名 | 年龄：18-35岁 | 学历：大专及以上 | 待遇：3000-4000元 | 更新日期：2020-07-28 | 截止日期：2020-08-27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b w:val="0"/>
          <w:color w:val="C90000"/>
          <w:sz w:val="21"/>
          <w:szCs w:val="21"/>
        </w:rPr>
      </w:pP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begin"/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instrText xml:space="preserve"> HYPERLINK "http://www.ybrc128.com/recruit/jobInfo_49499.html" </w:instrTex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6"/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t>面点师</w:t>
      </w:r>
      <w:r>
        <w:rPr>
          <w:b w:val="0"/>
          <w:i w:val="0"/>
          <w:caps w:val="0"/>
          <w:color w:val="C90000"/>
          <w:spacing w:val="0"/>
          <w:sz w:val="21"/>
          <w:szCs w:val="21"/>
          <w:u w:val="none"/>
          <w:bdr w:val="none" w:color="auto" w:sz="0" w:space="0"/>
          <w:shd w:val="clear" w:fill="E8E8E8"/>
        </w:rPr>
        <w:fldChar w:fldCharType="end"/>
      </w:r>
      <w:r>
        <w:rPr>
          <w:b w:val="0"/>
          <w:i w:val="0"/>
          <w:caps w:val="0"/>
          <w:color w:val="C90000"/>
          <w:spacing w:val="0"/>
          <w:sz w:val="21"/>
          <w:szCs w:val="21"/>
          <w:bdr w:val="none" w:color="auto" w:sz="0" w:space="0"/>
          <w:shd w:val="clear" w:fill="E8E8E8"/>
        </w:rPr>
        <w:t> 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hanging="360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E8E8E8"/>
        </w:rPr>
        <w:t>人数：1名 | 年龄：20-40岁 | 学历：不限 | 待遇：5000-6000元 | 更新日期：2020-07-28 | 截止日期：2020-08-27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E4E4E4"/>
        <w:spacing w:after="150" w:afterAutospacing="0"/>
        <w:ind w:left="0" w:firstLine="0"/>
        <w:jc w:val="left"/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罗老师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13320661297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单位网址：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未填写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单位地址：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宜宾市南溪区弼臣路365号——北大培文宜宾国际学校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备注：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未填写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D5E8E"/>
    <w:multiLevelType w:val="multilevel"/>
    <w:tmpl w:val="8B1D5E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AB152041"/>
    <w:multiLevelType w:val="multilevel"/>
    <w:tmpl w:val="AB1520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C526EE52"/>
    <w:multiLevelType w:val="multilevel"/>
    <w:tmpl w:val="C526EE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CA94B996"/>
    <w:multiLevelType w:val="multilevel"/>
    <w:tmpl w:val="CA94B9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D3AC6A78"/>
    <w:multiLevelType w:val="multilevel"/>
    <w:tmpl w:val="D3AC6A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D65A29BE"/>
    <w:multiLevelType w:val="multilevel"/>
    <w:tmpl w:val="D65A29B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EF3E8F87"/>
    <w:multiLevelType w:val="multilevel"/>
    <w:tmpl w:val="EF3E8F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FF10DEDE"/>
    <w:multiLevelType w:val="multilevel"/>
    <w:tmpl w:val="FF10DE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11833119"/>
    <w:multiLevelType w:val="multilevel"/>
    <w:tmpl w:val="118331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2E79A469"/>
    <w:multiLevelType w:val="multilevel"/>
    <w:tmpl w:val="2E79A4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0">
    <w:nsid w:val="34290742"/>
    <w:multiLevelType w:val="multilevel"/>
    <w:tmpl w:val="342907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454D9E30"/>
    <w:multiLevelType w:val="multilevel"/>
    <w:tmpl w:val="454D9E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2">
    <w:nsid w:val="62E50BFE"/>
    <w:multiLevelType w:val="multilevel"/>
    <w:tmpl w:val="62E50B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3">
    <w:nsid w:val="703DC341"/>
    <w:multiLevelType w:val="multilevel"/>
    <w:tmpl w:val="703DC3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4">
    <w:nsid w:val="77E6A136"/>
    <w:multiLevelType w:val="multilevel"/>
    <w:tmpl w:val="77E6A1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5">
    <w:nsid w:val="7DCF039C"/>
    <w:multiLevelType w:val="multilevel"/>
    <w:tmpl w:val="7DCF039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64B98"/>
    <w:rsid w:val="1EF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2020-07-29T07:05:00Z</dcterms:created>
  <dc:creator>空等</dc:creator>
  <cp:lastModifiedBy>空等</cp:lastModifiedBy>
  <dcterms:modified xsi:type="dcterms:W3CDTF">2020-07-29T07:06:36Z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